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spacing w:before="100"/>
        <w:ind w:left="233"/>
        <w:jc w:val="both"/>
      </w:pPr>
      <w:r>
        <w:rPr/>
        <w:t>Αγαπητέ κύριε/κυρία,</w:t>
      </w:r>
    </w:p>
    <w:p>
      <w:pPr>
        <w:spacing w:line="249" w:lineRule="auto" w:before="124"/>
        <w:ind w:left="233" w:right="273" w:firstLine="0"/>
        <w:jc w:val="both"/>
        <w:rPr>
          <w:sz w:val="18"/>
        </w:rPr>
      </w:pPr>
      <w:r>
        <w:rPr>
          <w:sz w:val="18"/>
        </w:rPr>
        <w:t>Συνημμένα</w:t>
      </w:r>
      <w:r>
        <w:rPr>
          <w:spacing w:val="1"/>
          <w:sz w:val="18"/>
        </w:rPr>
        <w:t> </w:t>
      </w:r>
      <w:r>
        <w:rPr>
          <w:sz w:val="18"/>
        </w:rPr>
        <w:t>θα</w:t>
      </w:r>
      <w:r>
        <w:rPr>
          <w:spacing w:val="1"/>
          <w:sz w:val="18"/>
        </w:rPr>
        <w:t> </w:t>
      </w:r>
      <w:r>
        <w:rPr>
          <w:sz w:val="18"/>
        </w:rPr>
        <w:t>βρείτε</w:t>
      </w:r>
      <w:r>
        <w:rPr>
          <w:spacing w:val="1"/>
          <w:sz w:val="18"/>
        </w:rPr>
        <w:t> </w:t>
      </w:r>
      <w:r>
        <w:rPr>
          <w:sz w:val="18"/>
        </w:rPr>
        <w:t>ερωτηματολόγιο</w:t>
      </w:r>
      <w:r>
        <w:rPr>
          <w:spacing w:val="1"/>
          <w:sz w:val="18"/>
        </w:rPr>
        <w:t> </w:t>
      </w:r>
      <w:r>
        <w:rPr>
          <w:sz w:val="18"/>
        </w:rPr>
        <w:t>που</w:t>
      </w:r>
      <w:r>
        <w:rPr>
          <w:spacing w:val="1"/>
          <w:sz w:val="18"/>
        </w:rPr>
        <w:t> </w:t>
      </w:r>
      <w:r>
        <w:rPr>
          <w:sz w:val="18"/>
        </w:rPr>
        <w:t>αφορά</w:t>
      </w:r>
      <w:r>
        <w:rPr>
          <w:spacing w:val="1"/>
          <w:sz w:val="18"/>
        </w:rPr>
        <w:t> </w:t>
      </w:r>
      <w:r>
        <w:rPr>
          <w:sz w:val="18"/>
        </w:rPr>
        <w:t>στο</w:t>
      </w:r>
      <w:r>
        <w:rPr>
          <w:spacing w:val="1"/>
          <w:sz w:val="18"/>
        </w:rPr>
        <w:t> </w:t>
      </w:r>
      <w:r>
        <w:rPr>
          <w:sz w:val="18"/>
        </w:rPr>
        <w:t>πρόγραμμα</w:t>
      </w:r>
      <w:r>
        <w:rPr>
          <w:spacing w:val="1"/>
          <w:sz w:val="18"/>
        </w:rPr>
        <w:t> </w:t>
      </w:r>
      <w:r>
        <w:rPr>
          <w:sz w:val="18"/>
        </w:rPr>
        <w:t>«</w:t>
      </w:r>
      <w:r>
        <w:rPr>
          <w:rFonts w:ascii="Arial" w:hAnsi="Arial"/>
          <w:b/>
          <w:sz w:val="20"/>
        </w:rPr>
        <w:t>ΠΡΑΚΤΙΚΗ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ΑΣΚΗΣΗ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ΚΑΤΑΡΤΙΖΟΜΕΝΩΝ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ΙΕΚ</w:t>
      </w:r>
      <w:r>
        <w:rPr>
          <w:sz w:val="18"/>
        </w:rPr>
        <w:t>» στο</w:t>
      </w:r>
      <w:r>
        <w:rPr>
          <w:spacing w:val="-1"/>
          <w:sz w:val="18"/>
        </w:rPr>
        <w:t> </w:t>
      </w:r>
      <w:r>
        <w:rPr>
          <w:sz w:val="18"/>
        </w:rPr>
        <w:t>οποίο</w:t>
      </w:r>
      <w:r>
        <w:rPr>
          <w:spacing w:val="-1"/>
          <w:sz w:val="18"/>
        </w:rPr>
        <w:t> </w:t>
      </w:r>
      <w:r>
        <w:rPr>
          <w:sz w:val="18"/>
        </w:rPr>
        <w:t>συμμετείχατε.</w:t>
      </w:r>
    </w:p>
    <w:p>
      <w:pPr>
        <w:pStyle w:val="BodyText"/>
        <w:spacing w:line="230" w:lineRule="auto" w:before="116"/>
        <w:ind w:left="233" w:right="272"/>
        <w:jc w:val="both"/>
        <w:rPr>
          <w:b/>
        </w:rPr>
      </w:pPr>
      <w:r>
        <w:rPr/>
        <w:t>Καθώς το πρόγραμμα συγχρηματοδοτείται από την Ευρωπαϊκή Ένωση, είναι </w:t>
      </w:r>
      <w:r>
        <w:rPr>
          <w:b/>
        </w:rPr>
        <w:t>υποχρεωτική </w:t>
      </w:r>
      <w:r>
        <w:rPr/>
        <w:t>η συλλογή</w:t>
      </w:r>
      <w:r>
        <w:rPr>
          <w:spacing w:val="1"/>
        </w:rPr>
        <w:t> </w:t>
      </w:r>
      <w:r>
        <w:rPr/>
        <w:t>στοιχείων για τους ωφελούμενους, γι’ αυτό παρακαλούμε για τη συμπλήρωσή του </w:t>
      </w:r>
      <w:r>
        <w:rPr>
          <w:b/>
        </w:rPr>
        <w:t>σε όλα τα πεδία.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30" w:lineRule="auto" w:before="1"/>
        <w:ind w:left="233" w:right="268"/>
        <w:jc w:val="both"/>
      </w:pPr>
      <w:r>
        <w:rPr/>
        <w:t>Παράλληλα,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θέλαμε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ενημερώσουμε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δεδομένα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απαντήσεών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τύχουν</w:t>
      </w:r>
      <w:r>
        <w:rPr>
          <w:spacing w:val="1"/>
        </w:rPr>
        <w:t> </w:t>
      </w:r>
      <w:r>
        <w:rPr/>
        <w:t>επεξεργασίας από τις αρμόδιες υπηρεσίες (την Ειδική Υπηρεσία Διαχείρισης ΕΠ «Ανάπτυξη Ανθρώπινου</w:t>
      </w:r>
      <w:r>
        <w:rPr>
          <w:spacing w:val="1"/>
        </w:rPr>
        <w:t> </w:t>
      </w:r>
      <w:r>
        <w:rPr/>
        <w:t>Δυναμικού, Εκπαίδευση και Διά Βίου Μάθηση» (ΕΥΔ ΕΠΑΝΑΔΕΔΒΜ) και Δικαιούχο το Ίδρυμα Νεολαίας και</w:t>
      </w:r>
      <w:r>
        <w:rPr>
          <w:spacing w:val="1"/>
        </w:rPr>
        <w:t> </w:t>
      </w:r>
      <w:r>
        <w:rPr/>
        <w:t>Διά Βίου Μάθησης (ΙΝΕΔΙΒΙΜ))), για το σκοπό της παρακολούθησης του προγράμματος, προκειμένου να</w:t>
      </w:r>
      <w:r>
        <w:rPr>
          <w:spacing w:val="1"/>
        </w:rPr>
        <w:t> </w:t>
      </w:r>
      <w:r>
        <w:rPr/>
        <w:t>εξαχθούν στατιστικά στοιχεία (δείκτες) και για το σκοπό των προβλεπόμενων ερευνών και αξιολογήσεων,</w:t>
      </w:r>
      <w:r>
        <w:rPr>
          <w:spacing w:val="1"/>
        </w:rPr>
        <w:t> </w:t>
      </w:r>
      <w:r>
        <w:rPr/>
        <w:t>σύμφωνα με τις ισχύουσες νομοθετικές διατάξεις του Κανονισμού ΕΚΤ 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0" w:lineRule="auto"/>
        <w:ind w:left="233" w:right="268"/>
        <w:jc w:val="both"/>
      </w:pPr>
      <w:r>
        <w:rPr/>
        <w:t>Η επεξεργασία των προσωπικών δεδομένων για τους ανωτέρω σκοπούς, πραγματοποιείται ιδίως υπό τις</w:t>
      </w:r>
      <w:r>
        <w:rPr>
          <w:spacing w:val="1"/>
        </w:rPr>
        <w:t> </w:t>
      </w:r>
      <w:r>
        <w:rPr/>
        <w:t>προϋποθέσεις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διατάξεων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περιπτώσεων</w:t>
      </w:r>
      <w:r>
        <w:rPr>
          <w:spacing w:val="1"/>
        </w:rPr>
        <w:t> </w:t>
      </w:r>
      <w:r>
        <w:rPr/>
        <w:t>γ`</w:t>
      </w:r>
      <w:r>
        <w:rPr>
          <w:spacing w:val="1"/>
        </w:rPr>
        <w:t> </w:t>
      </w:r>
      <w:r>
        <w:rPr/>
        <w:t>και ε` της παραγράφου 1 του άρθρου 6 και της</w:t>
      </w:r>
      <w:r>
        <w:rPr>
          <w:spacing w:val="1"/>
        </w:rPr>
        <w:t> </w:t>
      </w:r>
      <w:r>
        <w:rPr/>
        <w:t>περίπτωσης ζ` της παρ. 2 του άρθρου 9 του Γενικού Κανονισμού για την Προστασία Δεδομένων (ΕΕ)</w:t>
      </w:r>
      <w:r>
        <w:rPr>
          <w:spacing w:val="1"/>
        </w:rPr>
        <w:t> </w:t>
      </w:r>
      <w:r>
        <w:rPr/>
        <w:t>2016/679 . Επίσης, σύμφωνα με τα οριζόμενα στα άρθρα 12 έως 22 του Κανονισμού (ΕΕ) 2016/679 για</w:t>
      </w:r>
      <w:r>
        <w:rPr>
          <w:spacing w:val="1"/>
        </w:rPr>
        <w:t> </w:t>
      </w:r>
      <w:r>
        <w:rPr/>
        <w:t>την προστασία των φυσικών προσώπων έναντι της επεξεργασίας των δεδομένων προσωπικού χαρακτήρα</w:t>
      </w:r>
      <w:r>
        <w:rPr>
          <w:spacing w:val="1"/>
        </w:rPr>
        <w:t> </w:t>
      </w:r>
      <w:r>
        <w:rPr/>
        <w:t>και για την ελεύθερη κυκλοφορία των δεδομένων αυτών, διατηρείτε - ως υποκείμενα των δεδομένων - τα</w:t>
      </w:r>
      <w:r>
        <w:rPr>
          <w:spacing w:val="1"/>
        </w:rPr>
        <w:t> </w:t>
      </w:r>
      <w:r>
        <w:rPr/>
        <w:t>δικαιώματα ενημέρωσης και πρόσβασης, τα δικαιώματα διόρθωσης και διαγραφής (δικαίωμα στη λήθη), το</w:t>
      </w:r>
      <w:r>
        <w:rPr>
          <w:spacing w:val="1"/>
        </w:rPr>
        <w:t> </w:t>
      </w:r>
      <w:r>
        <w:rPr/>
        <w:t>δικαίωμα</w:t>
      </w:r>
      <w:r>
        <w:rPr>
          <w:spacing w:val="1"/>
        </w:rPr>
        <w:t> </w:t>
      </w:r>
      <w:r>
        <w:rPr/>
        <w:t>περιορισμού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επεξεργασίας,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δικαίωμα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φορητότητα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δεδομένων,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δικαίωμα</w:t>
      </w:r>
      <w:r>
        <w:rPr>
          <w:spacing w:val="-61"/>
        </w:rPr>
        <w:t> </w:t>
      </w:r>
      <w:r>
        <w:rPr/>
        <w:t>εναντίωσης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δικαίωμα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καταγγελίας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Αρχή</w:t>
      </w:r>
      <w:r>
        <w:rPr>
          <w:spacing w:val="1"/>
        </w:rPr>
        <w:t> </w:t>
      </w:r>
      <w:r>
        <w:rPr/>
        <w:t>Προστασίας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Χαρακτήρα</w:t>
      </w:r>
      <w:r>
        <w:rPr>
          <w:spacing w:val="-1"/>
        </w:rPr>
        <w:t> </w:t>
      </w:r>
      <w:r>
        <w:rPr/>
        <w:t>(</w:t>
      </w:r>
      <w:hyperlink r:id="rId7">
        <w:r>
          <w:rPr/>
          <w:t>www.dpa.gr</w:t>
        </w:r>
      </w:hyperlink>
      <w:r>
        <w:rPr/>
        <w:t>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233"/>
        <w:jc w:val="both"/>
      </w:pPr>
      <w:r>
        <w:rPr/>
        <w:pict>
          <v:shape style="position:absolute;margin-left:51.449001pt;margin-top:27.459322pt;width:213pt;height:326.25pt;mso-position-horizontal-relative:page;mso-position-vertical-relative:paragraph;z-index:-16045056" coordorigin="1029,549" coordsize="4260,6525" path="m5289,549l1029,549,1029,1119,1029,1704,1029,7074,5289,7074,5289,1119,5289,549xe" filled="true" fillcolor="#365e90" stroked="false">
            <v:path arrowok="t"/>
            <v:fill type="solid"/>
            <w10:wrap type="none"/>
          </v:shape>
        </w:pict>
      </w:r>
      <w:r>
        <w:rPr/>
        <w:t>Ευχαριστούμε εκ των προτέρων για την ανταπόκριση.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9"/>
        <w:gridCol w:w="5370"/>
      </w:tblGrid>
      <w:tr>
        <w:trPr>
          <w:trHeight w:val="555" w:hRule="atLeast"/>
        </w:trPr>
        <w:tc>
          <w:tcPr>
            <w:tcW w:w="4269" w:type="dxa"/>
            <w:tcBorders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12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  <w:tab/>
              <w:t>ΕΠΩΝΥΜΟ:</w:t>
            </w:r>
          </w:p>
        </w:tc>
        <w:tc>
          <w:tcPr>
            <w:tcW w:w="5370" w:type="dxa"/>
            <w:tcBorders>
              <w:bottom w:val="single" w:sz="12" w:space="0" w:color="FFFFFF"/>
            </w:tcBorders>
            <w:shd w:val="clear" w:color="auto" w:fill="A6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11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  <w:tab/>
              <w:t>ΟΝΟΜΑ: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AE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16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  <w:tab/>
              <w:t>ΑΜΚΑ: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6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21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  <w:tab/>
              <w:t>ΑΦΜ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AE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06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  <w:tab/>
              <w:t>ΑΛΛΟ ΙD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AE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0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11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6.</w:t>
              <w:tab/>
              <w:t>ΤΗΛΕΦΩΝΟ ΕΠΙΚΟΙΝΩΝΙΑΣ:</w:t>
            </w:r>
          </w:p>
          <w:p>
            <w:pPr>
              <w:pStyle w:val="TableParagraph"/>
              <w:spacing w:before="112"/>
              <w:ind w:left="248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(Επεξήγηση</w:t>
            </w:r>
            <w:r>
              <w:rPr>
                <w:i/>
                <w:color w:val="FFFFFF"/>
                <w:spacing w:val="-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:</w:t>
            </w:r>
            <w:r>
              <w:rPr>
                <w:i/>
                <w:color w:val="FFFFFF"/>
                <w:spacing w:val="-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Πρέπει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-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δηλώνεται</w:t>
            </w:r>
            <w:r>
              <w:rPr>
                <w:i/>
                <w:color w:val="FFFFFF"/>
                <w:spacing w:val="-6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του ίδιου του συμμετέχοντα το οποίο καθιστά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εφικτή την επικοινωνία μαζί του και όχι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οποιοδήποτε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άλλο</w:t>
            </w:r>
            <w:r>
              <w:rPr>
                <w:i/>
                <w:color w:val="FFFFFF"/>
                <w:spacing w:val="-2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τηλέφωνο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6BE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50" w:hRule="atLeast"/>
        </w:trPr>
        <w:tc>
          <w:tcPr>
            <w:tcW w:w="426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before="116"/>
              <w:ind w:left="248"/>
              <w:rPr>
                <w:sz w:val="18"/>
              </w:rPr>
            </w:pPr>
            <w:r>
              <w:rPr>
                <w:color w:val="FFFFFF"/>
                <w:sz w:val="18"/>
              </w:rPr>
              <w:t>7.</w:t>
              <w:tab/>
              <w:t>EMAIL:</w:t>
            </w:r>
          </w:p>
          <w:p>
            <w:pPr>
              <w:pStyle w:val="TableParagraph"/>
              <w:spacing w:line="237" w:lineRule="auto" w:before="113"/>
              <w:ind w:left="248" w:right="198"/>
              <w:rPr>
                <w:i/>
                <w:sz w:val="16"/>
              </w:rPr>
            </w:pPr>
            <w:r>
              <w:rPr>
                <w:color w:val="FFFFFF"/>
                <w:sz w:val="18"/>
              </w:rPr>
              <w:t>(</w:t>
            </w:r>
            <w:r>
              <w:rPr>
                <w:i/>
                <w:color w:val="FFFFFF"/>
                <w:sz w:val="16"/>
              </w:rPr>
              <w:t>Επεξήγηση: Πρέπει να δηλώνεται ,εφόσον</w:t>
            </w:r>
            <w:r>
              <w:rPr>
                <w:i/>
                <w:color w:val="FFFFFF"/>
                <w:spacing w:val="1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υπάρχει, το μέιλ του ίδιου του συμμετέχοντα το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οποίο καθιστά εφικτή την επικοινωνία μαζί του.</w:t>
            </w:r>
            <w:r>
              <w:rPr>
                <w:i/>
                <w:color w:val="FFFFFF"/>
                <w:spacing w:val="-5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Εάν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δεν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μέιλ,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τότε</w:t>
            </w:r>
            <w:r>
              <w:rPr>
                <w:i/>
                <w:color w:val="FFFFFF"/>
                <w:spacing w:val="-5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να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γραφτεί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η</w:t>
            </w:r>
            <w:r>
              <w:rPr>
                <w:i/>
                <w:color w:val="FFFFFF"/>
                <w:spacing w:val="-4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φράση</w:t>
            </w:r>
          </w:p>
          <w:p>
            <w:pPr>
              <w:pStyle w:val="TableParagraph"/>
              <w:ind w:left="248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«δεν</w:t>
            </w:r>
            <w:r>
              <w:rPr>
                <w:i/>
                <w:color w:val="FFFFFF"/>
                <w:spacing w:val="-7"/>
                <w:sz w:val="16"/>
              </w:rPr>
              <w:t> </w:t>
            </w:r>
            <w:r>
              <w:rPr>
                <w:i/>
                <w:color w:val="FFFFFF"/>
                <w:sz w:val="16"/>
              </w:rPr>
              <w:t>υπάρχει»)</w:t>
            </w:r>
          </w:p>
        </w:tc>
        <w:tc>
          <w:tcPr>
            <w:tcW w:w="537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AE4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4269" w:type="dxa"/>
            <w:tcBorders>
              <w:top w:val="single" w:sz="12" w:space="0" w:color="FFFFFF"/>
            </w:tcBorders>
            <w:shd w:val="clear" w:color="auto" w:fill="365E90"/>
          </w:tcPr>
          <w:p>
            <w:pPr>
              <w:pStyle w:val="TableParagraph"/>
              <w:tabs>
                <w:tab w:pos="968" w:val="left" w:leader="none"/>
              </w:tabs>
              <w:spacing w:line="230" w:lineRule="auto" w:before="118"/>
              <w:ind w:left="248" w:right="111"/>
              <w:rPr>
                <w:sz w:val="18"/>
              </w:rPr>
            </w:pPr>
            <w:r>
              <w:rPr>
                <w:color w:val="FFFFFF"/>
                <w:sz w:val="18"/>
              </w:rPr>
              <w:t>8.</w:t>
              <w:tab/>
              <w:t>ΗΜΕΡ/ΝΙΑ</w:t>
            </w:r>
            <w:r>
              <w:rPr>
                <w:color w:val="FFFFFF"/>
                <w:spacing w:val="10"/>
                <w:sz w:val="18"/>
              </w:rPr>
              <w:t> </w:t>
            </w:r>
            <w:r>
              <w:rPr>
                <w:color w:val="FFFFFF"/>
                <w:sz w:val="18"/>
              </w:rPr>
              <w:t>ΛΗΞΗΣ</w:t>
            </w:r>
            <w:r>
              <w:rPr>
                <w:color w:val="FFFFFF"/>
                <w:spacing w:val="10"/>
                <w:sz w:val="18"/>
              </w:rPr>
              <w:t> </w:t>
            </w:r>
            <w:r>
              <w:rPr>
                <w:color w:val="FFFFFF"/>
                <w:sz w:val="18"/>
              </w:rPr>
              <w:t>ΣΥΜΜΕΤΟΧΗΣ</w:t>
            </w:r>
            <w:r>
              <w:rPr>
                <w:color w:val="FFFFFF"/>
                <w:spacing w:val="10"/>
                <w:sz w:val="18"/>
              </w:rPr>
              <w:t> </w:t>
            </w:r>
            <w:r>
              <w:rPr>
                <w:color w:val="FFFFFF"/>
                <w:sz w:val="18"/>
              </w:rPr>
              <w:t>ή</w:t>
            </w:r>
            <w:r>
              <w:rPr>
                <w:color w:val="FFFFFF"/>
                <w:spacing w:val="-61"/>
                <w:sz w:val="18"/>
              </w:rPr>
              <w:t> </w:t>
            </w:r>
            <w:r>
              <w:rPr>
                <w:color w:val="FFFFFF"/>
                <w:sz w:val="18"/>
              </w:rPr>
              <w:t>ΑΠΟΧΩΡΗΣΗΣ ΑΠΟ ΤΟ ΠΡΟΓΡΑΜΜΑ:</w:t>
            </w:r>
          </w:p>
        </w:tc>
        <w:tc>
          <w:tcPr>
            <w:tcW w:w="5370" w:type="dxa"/>
            <w:tcBorders>
              <w:top w:val="single" w:sz="12" w:space="0" w:color="FFFFFF"/>
            </w:tcBorders>
            <w:shd w:val="clear" w:color="auto" w:fill="DAE4F1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70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(Ημερομηνία λήξης της Σύμβασης Πρακτικής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Άσκησης)</w:t>
            </w:r>
          </w:p>
        </w:tc>
      </w:tr>
    </w:tbl>
    <w:p>
      <w:pPr>
        <w:spacing w:after="0"/>
        <w:rPr>
          <w:rFonts w:ascii="Times New Roman" w:hAnsi="Times New Roman"/>
          <w:sz w:val="18"/>
        </w:rPr>
        <w:sectPr>
          <w:headerReference w:type="default" r:id="rId5"/>
          <w:footerReference w:type="default" r:id="rId6"/>
          <w:type w:val="continuous"/>
          <w:pgSz w:w="11920" w:h="16840"/>
          <w:pgMar w:header="820" w:footer="1148" w:top="1580" w:bottom="1340" w:left="900" w:right="880"/>
          <w:pgNumType w:start="1"/>
        </w:sectPr>
      </w:pPr>
    </w:p>
    <w:p>
      <w:pPr>
        <w:pStyle w:val="BodyText"/>
        <w:ind w:left="140"/>
        <w:rPr>
          <w:sz w:val="20"/>
        </w:rPr>
      </w:pPr>
      <w:r>
        <w:rPr>
          <w:position w:val="0"/>
          <w:sz w:val="20"/>
        </w:rPr>
        <w:pict>
          <v:shape style="width:490pt;height:55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line="230" w:lineRule="auto" w:before="8"/>
                    <w:ind w:left="73" w:right="76"/>
                    <w:jc w:val="both"/>
                  </w:pPr>
                  <w:r>
                    <w:rPr/>
                    <w:t>Παρακαλούμε απαντήστε στις παρακάτω ερωτήσεις, σημειώνοντας στο αντίστοιχο τετραγωνίδιο </w:t>
                  </w:r>
                  <w:r>
                    <w:rPr>
                      <w:b/>
                    </w:rPr>
                    <w:t>Χ </w:t>
                  </w:r>
                  <w:r>
                    <w:rPr/>
                    <w:t>σε ό,τι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από τα παρακάτω </w:t>
                  </w:r>
                  <w:r>
                    <w:rPr>
                      <w:b/>
                    </w:rPr>
                    <w:t>ισχύει </w:t>
                  </w:r>
                  <w:r>
                    <w:rPr/>
                    <w:t>μετά την ημερομηνία </w:t>
                  </w:r>
                  <w:r>
                    <w:rPr>
                      <w:b/>
                    </w:rPr>
                    <w:t>λήξης </w:t>
                  </w:r>
                  <w:r>
                    <w:rPr/>
                    <w:t>συμμετοχής σας στο πρόγραμμα/Πρακτική Άσκηση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και σε διάστημα έως τέσσερεις (4) εβδομάδες από την ημερομηνία αυτή (π.χ. εάν 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ολοκλήρωση/αποχώρηση από το πρόγραμμα πραγματοποιήθηκε στις 6 Σεπτεμβρίου 2021, απαντήστε τις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παρακάτω ερωτήσεις για το τι ισχύει έως 4 Οκτωβρίου 2021).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sz w:val="10"/>
        </w:rPr>
      </w:pPr>
    </w:p>
    <w:p>
      <w:pPr>
        <w:pStyle w:val="Heading1"/>
      </w:pPr>
      <w:r>
        <w:rPr/>
        <w:t>Α. ΚΑΘΕΣΤΩΣ ΕΡΓΑΣΙΑΣ ΜΕΤΑ ΤΗΝ ΕΞΟΔΟ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4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992"/>
        <w:gridCol w:w="1224"/>
        <w:gridCol w:w="388"/>
        <w:gridCol w:w="1509"/>
        <w:gridCol w:w="410"/>
        <w:gridCol w:w="537"/>
        <w:gridCol w:w="1000"/>
        <w:gridCol w:w="960"/>
      </w:tblGrid>
      <w:tr>
        <w:trPr>
          <w:trHeight w:val="949" w:hRule="atLeast"/>
        </w:trPr>
        <w:tc>
          <w:tcPr>
            <w:tcW w:w="2841" w:type="dxa"/>
            <w:tcBorders>
              <w:right w:val="nil"/>
            </w:tcBorders>
          </w:tcPr>
          <w:p>
            <w:pPr>
              <w:pStyle w:val="TableParagraph"/>
              <w:spacing w:line="280" w:lineRule="atLeast" w:before="44"/>
              <w:ind w:left="99"/>
              <w:rPr>
                <w:sz w:val="18"/>
              </w:rPr>
            </w:pPr>
            <w:r>
              <w:rPr>
                <w:sz w:val="18"/>
              </w:rPr>
              <w:t>Α1.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εγγεγραμμένος/η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(συμπεριλαμβάνονται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οι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εργάζονται)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106"/>
              <w:ind w:left="173" w:right="16" w:hanging="144"/>
              <w:rPr>
                <w:sz w:val="18"/>
              </w:rPr>
            </w:pPr>
            <w:r>
              <w:rPr>
                <w:sz w:val="18"/>
              </w:rPr>
              <w:t>άνεργος/η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εποχικά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106"/>
              <w:ind w:left="54" w:firstLine="47"/>
              <w:rPr>
                <w:sz w:val="18"/>
              </w:rPr>
            </w:pPr>
            <w:r>
              <w:rPr>
                <w:sz w:val="18"/>
              </w:rPr>
              <w:t>στον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ΟΑΕΔ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εργαζόμενοι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106"/>
              <w:ind w:left="101" w:right="-2" w:hanging="24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για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106"/>
              <w:ind w:left="165" w:hanging="129"/>
              <w:rPr>
                <w:sz w:val="18"/>
              </w:rPr>
            </w:pPr>
            <w:r>
              <w:rPr>
                <w:sz w:val="18"/>
              </w:rPr>
              <w:t>κάρτα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ανεργίας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διάστημα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106"/>
              <w:ind w:left="36" w:right="16" w:firstLine="83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που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line="312" w:lineRule="auto" w:before="106"/>
              <w:ind w:left="132" w:right="61" w:hanging="79"/>
              <w:rPr>
                <w:sz w:val="18"/>
              </w:rPr>
            </w:pPr>
            <w:r>
              <w:rPr>
                <w:sz w:val="18"/>
              </w:rPr>
              <w:t>ισχύ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δεν</w:t>
            </w:r>
          </w:p>
        </w:tc>
        <w:tc>
          <w:tcPr>
            <w:tcW w:w="1000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 Είμαι εργαζόμενος/νη ή αυτοαπασχολούμενος/νη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Α.2.1. Απασχολούμαι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στον ιδιωτικό τομέα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69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line="280" w:lineRule="atLeast" w:before="54"/>
              <w:ind w:left="99"/>
              <w:rPr>
                <w:sz w:val="18"/>
              </w:rPr>
            </w:pPr>
            <w:r>
              <w:rPr>
                <w:sz w:val="18"/>
              </w:rPr>
              <w:t>Α.2.1.1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100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line="280" w:lineRule="atLeast" w:before="59"/>
              <w:ind w:left="99" w:right="80"/>
              <w:rPr>
                <w:sz w:val="18"/>
              </w:rPr>
            </w:pPr>
            <w:r>
              <w:rPr>
                <w:sz w:val="18"/>
              </w:rPr>
              <w:t>Α.2.1.2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πλήρους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 (συμπεριλαμβάνεται η εποχική απασχόληση)</w:t>
            </w:r>
          </w:p>
        </w:tc>
        <w:tc>
          <w:tcPr>
            <w:tcW w:w="10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7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line="280" w:lineRule="atLeast" w:before="44"/>
              <w:ind w:left="99"/>
              <w:rPr>
                <w:sz w:val="18"/>
              </w:rPr>
            </w:pPr>
            <w:r>
              <w:rPr>
                <w:sz w:val="18"/>
              </w:rPr>
              <w:t>Α.2.1.3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αορίστου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χρόνου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69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line="280" w:lineRule="atLeast" w:before="49"/>
              <w:ind w:left="99" w:right="86"/>
              <w:rPr>
                <w:sz w:val="18"/>
              </w:rPr>
            </w:pPr>
            <w:r>
              <w:rPr>
                <w:sz w:val="18"/>
              </w:rPr>
              <w:t>Α.2.1.4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Απασχολούμαι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με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σύμβαση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εργασίας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μερικής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απασχόλησης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ορισμένου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χρόνου (συμπεριλαμβάνεται η εποχική απασχόληση)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Α.2.1.5 Απασχολούμαι με εκ περιτροπής απασχόληση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Α.2.1.6 Απασχολούμαι αμειβόμενος/νη με εργόσημο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Α.2.2. Απασχολούμαι στο Δημόσιο Τομέα (ΝΠΔΔ και ΝΠΙΔ)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Α.2.2.1 Απασχολούμαι με σύμβαση ιδιωτικού δικαίου αορίστου χρόνου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Α.2.2.2 Απασχολούμαι με σύμβαση ιδιωτικού δικαίου ορισμένου χρόνου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Α.2.2.3 Απασχολούμενος/η ως μόνιμος Δημόσιος Υπάλληλος</w:t>
            </w:r>
          </w:p>
        </w:tc>
        <w:tc>
          <w:tcPr>
            <w:tcW w:w="1000" w:type="dxa"/>
          </w:tcPr>
          <w:p>
            <w:pPr>
              <w:pStyle w:val="TableParagraph"/>
              <w:spacing w:before="11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1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187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16"/>
              <w:ind w:left="99"/>
              <w:jc w:val="both"/>
              <w:rPr>
                <w:sz w:val="18"/>
              </w:rPr>
            </w:pPr>
            <w:r>
              <w:rPr>
                <w:sz w:val="18"/>
              </w:rPr>
              <w:t>Α.2.3 Είμαι Αυτοαπασχολούμενος/η</w:t>
            </w:r>
          </w:p>
          <w:p>
            <w:pPr>
              <w:pStyle w:val="TableParagraph"/>
              <w:spacing w:line="220" w:lineRule="atLeast" w:before="138"/>
              <w:ind w:left="99" w:right="81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Συμπεριλαμβάνονται: α) όσοι έχουν δική τους επιχείρηση ανεξαρτήτως από το εάν έχουν ή δεν έχουν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πωλήσεις, παρεχόμενες υπηρεσίες ή κέρδη (περιλαμβάνονται και οι ελεύθεροι επαγγελματίες που δεν ασκούν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δραστηριότητα). β) άτομα που βρίσκονται σε φάση έναρξης επαγγέλματος (π.χ έχουν παραγγείλει ή αγοράσει</w:t>
            </w:r>
            <w:r>
              <w:rPr>
                <w:i/>
                <w:spacing w:val="-47"/>
                <w:sz w:val="14"/>
              </w:rPr>
              <w:t> </w:t>
            </w:r>
            <w:r>
              <w:rPr>
                <w:i/>
                <w:sz w:val="14"/>
              </w:rPr>
              <w:t>εξοπλισμό)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γ)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σε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οικογενειακή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επιχείρηση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και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αμείβονται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ή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όσοι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εργάζονται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σε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οικογενειακή επιχείρηση και δεν αμείβονται αλλά ζουν μαζί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στο ίδιο νοικοκυριό, δηλ. συμβοηθούντα μέλη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οικογενειακών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επιχειρήσεων)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06"/>
              <w:ind w:left="99"/>
              <w:rPr>
                <w:sz w:val="18"/>
              </w:rPr>
            </w:pPr>
            <w:r>
              <w:rPr>
                <w:sz w:val="18"/>
              </w:rPr>
              <w:t>Α.2.4 Σχέση εργασίας (άλλη) που δεν εμπίπτει σε καμία από τις παραπάνω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6"/>
              <w:ind w:left="10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06"/>
              <w:ind w:left="92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1069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06"/>
              <w:ind w:left="99"/>
              <w:rPr>
                <w:sz w:val="18"/>
              </w:rPr>
            </w:pPr>
            <w:r>
              <w:rPr>
                <w:sz w:val="18"/>
              </w:rPr>
              <w:t>Α.3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Δεν ανήκω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σε καμία από τις παραπάνω κατηγορίες</w:t>
            </w:r>
          </w:p>
          <w:p>
            <w:pPr>
              <w:pStyle w:val="TableParagraph"/>
              <w:spacing w:line="280" w:lineRule="atLeast" w:before="126"/>
              <w:ind w:left="9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(Επεξήγηση</w:t>
            </w:r>
            <w:r>
              <w:rPr>
                <w:rFonts w:ascii="Times New Roman" w:hAnsi="Times New Roman"/>
                <w:b/>
                <w:i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:</w:t>
            </w:r>
            <w:r>
              <w:rPr>
                <w:rFonts w:ascii="Times New Roman" w:hAnsi="Times New Roman"/>
                <w:i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Συμπληρώστε</w:t>
            </w:r>
            <w:r>
              <w:rPr>
                <w:rFonts w:ascii="Times New Roman" w:hAnsi="Times New Roman"/>
                <w:i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την</w:t>
            </w:r>
            <w:r>
              <w:rPr>
                <w:rFonts w:ascii="Times New Roman" w:hAnsi="Times New Roman"/>
                <w:i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ερώτηση</w:t>
            </w:r>
            <w:r>
              <w:rPr>
                <w:rFonts w:ascii="Times New Roman" w:hAnsi="Times New Roman"/>
                <w:i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Α.3</w:t>
            </w:r>
            <w:r>
              <w:rPr>
                <w:rFonts w:ascii="Times New Roman" w:hAnsi="Times New Roman"/>
                <w:i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με</w:t>
            </w:r>
            <w:r>
              <w:rPr>
                <w:rFonts w:ascii="Times New Roman" w:hAnsi="Times New Roman"/>
                <w:i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x</w:t>
            </w:r>
            <w:r>
              <w:rPr>
                <w:rFonts w:ascii="Times New Roman" w:hAnsi="Times New Roman"/>
                <w:b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αν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δεν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είστε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ούτε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εγγεγραμμένος/η</w:t>
            </w:r>
            <w:r>
              <w:rPr>
                <w:rFonts w:ascii="Times New Roman" w:hAnsi="Times New Roman"/>
                <w:i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άνεργος/η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στον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ΟΑΕΔ,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ούτε εργαζόμενος/αυτοαπασχολούμενος/νη.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7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line="280" w:lineRule="atLeast" w:before="54"/>
              <w:ind w:left="99"/>
              <w:rPr>
                <w:sz w:val="18"/>
              </w:rPr>
            </w:pPr>
            <w:r>
              <w:rPr>
                <w:sz w:val="18"/>
              </w:rPr>
              <w:t>Α.3.1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Δεν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είμαι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εγγεγραμμένος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άνεργος/η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στον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ΟΑΕΔ,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ούτε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εργάζομαι,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αλλά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αναζητώ εργασία και είμαι άμεσα διαθέσιμος/μη να εργαστώ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90" w:hRule="atLeast"/>
        </w:trPr>
        <w:tc>
          <w:tcPr>
            <w:tcW w:w="7901" w:type="dxa"/>
            <w:gridSpan w:val="7"/>
          </w:tcPr>
          <w:p>
            <w:pPr>
              <w:pStyle w:val="TableParagraph"/>
              <w:spacing w:before="121"/>
              <w:ind w:left="99"/>
              <w:rPr>
                <w:sz w:val="18"/>
              </w:rPr>
            </w:pPr>
            <w:r>
              <w:rPr>
                <w:sz w:val="18"/>
              </w:rPr>
              <w:t>Α.3.2 Δεν είμαι εγγεγραμμένος άνεργος/η στον ΟΑΕΔ, δεν εργάζομαι, δεν αναζητώ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121"/>
              <w:ind w:left="15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</w:tbl>
    <w:p>
      <w:pPr>
        <w:spacing w:after="0"/>
        <w:jc w:val="center"/>
        <w:rPr>
          <w:rFonts w:ascii="MS PGothic" w:hAnsi="MS PGothic"/>
          <w:sz w:val="18"/>
        </w:rPr>
        <w:sectPr>
          <w:pgSz w:w="11920" w:h="16840"/>
          <w:pgMar w:header="820" w:footer="1148" w:top="1580" w:bottom="1340" w:left="900" w:right="880"/>
        </w:sect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4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0"/>
        <w:gridCol w:w="980"/>
        <w:gridCol w:w="960"/>
      </w:tblGrid>
      <w:tr>
        <w:trPr>
          <w:trHeight w:val="4549" w:hRule="atLeast"/>
        </w:trPr>
        <w:tc>
          <w:tcPr>
            <w:tcW w:w="7940" w:type="dxa"/>
          </w:tcPr>
          <w:p>
            <w:pPr>
              <w:pStyle w:val="TableParagraph"/>
              <w:spacing w:line="210" w:lineRule="exact"/>
              <w:ind w:lef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Β. ΚΑΘΕΣΤΩΣ ΕΚΠΑΙΔΕΥΣΗΣ ΜΕΤΑ ΤΗΝ ΕΞΟΔΟ</w:t>
            </w:r>
          </w:p>
          <w:p>
            <w:pPr>
              <w:pStyle w:val="TableParagraph"/>
              <w:spacing w:line="278" w:lineRule="auto" w:before="175"/>
              <w:ind w:left="99" w:right="86"/>
              <w:jc w:val="both"/>
              <w:rPr>
                <w:sz w:val="18"/>
              </w:rPr>
            </w:pPr>
            <w:r>
              <w:rPr>
                <w:sz w:val="18"/>
              </w:rPr>
              <w:t>Β. Συμμετέχετε σε κάποιο (άλλο) πρόγραμμα κατάρτισης ή εκπαίδευσης ή διά βίου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μάθησης,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επιδοτούμενο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μη;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ναι,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σημειώστε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ποια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παρακάτω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κατηγορίες ανήκετε :</w:t>
            </w:r>
          </w:p>
          <w:p>
            <w:pPr>
              <w:pStyle w:val="TableParagraph"/>
              <w:spacing w:line="295" w:lineRule="auto" w:before="133"/>
              <w:ind w:left="99" w:right="85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b/>
                <w:i/>
                <w:sz w:val="14"/>
              </w:rPr>
              <w:t>(Επεξήγηση 1</w:t>
            </w:r>
            <w:r>
              <w:rPr>
                <w:i/>
                <w:sz w:val="14"/>
              </w:rPr>
              <w:t>: </w:t>
            </w:r>
            <w:r>
              <w:rPr>
                <w:rFonts w:ascii="Times New Roman" w:hAnsi="Times New Roman"/>
                <w:i/>
                <w:sz w:val="18"/>
              </w:rPr>
              <w:t>Η ερώτηση αφορά τη συμμετοχή σας σε κάποιο πρόγραμμα εκπαίδευσης ή κατάρτισης ή δια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βίου μάθησης τη χρονική στιγμή μετά την έξοδό σας/λήξη συμμετοχής σας από αυτή την πράξη του ΕΚΤ 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έως και 1 μήνα (4 εβδομάδες) μετά.</w:t>
            </w:r>
          </w:p>
          <w:p>
            <w:pPr>
              <w:pStyle w:val="TableParagraph"/>
              <w:spacing w:line="295" w:lineRule="auto" w:before="121"/>
              <w:ind w:left="99" w:right="8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i/>
                <w:sz w:val="14"/>
              </w:rPr>
              <w:t>(</w:t>
            </w:r>
            <w:r>
              <w:rPr>
                <w:b/>
                <w:i/>
                <w:sz w:val="14"/>
              </w:rPr>
              <w:t>Επεξήγηση2</w:t>
            </w:r>
            <w:r>
              <w:rPr>
                <w:i/>
                <w:sz w:val="14"/>
              </w:rPr>
              <w:t>: Η </w:t>
            </w:r>
            <w:r>
              <w:rPr>
                <w:rFonts w:ascii="Times New Roman" w:hAnsi="Times New Roman"/>
                <w:i/>
                <w:sz w:val="18"/>
              </w:rPr>
              <w:t>συμμετοχή σε πρόγραμμα κατάρτισης, εκπαίδευσης ή δια βίου μάθησης εννοεί μαθητές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όλων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εκπαιδευτικών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βαθμίδων,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συμπεριλαμβανομένων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συμμετεχόντων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Σχολεία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Δεύτερης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Ευκαιρίας,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Γενικά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Επαγγελματικά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Λύκεια,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Σχολές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Επαγγελματικής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Κατάρτισης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που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παρέχουν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αρχική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κατάρτιση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στους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απόφοιτους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της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υποχρεωτικής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τυπικής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πρακτικά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ασκούμενους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Ινστιτούτα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Επαγγελματικής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Κατάρτισης,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συμμετέχοντες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σε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προγράμματα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Κέντρων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Δια Βίου Μάθησης που παρέχουν συνεχιζόμενη επαγγελματική κατάρτιση, γενική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εκπαίδευση ενηλίκων, επαγγελματικό προσανατολισμό και δια βίου συμβουλευτική, σπουδαστές Κολλεγίων,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σπουδαστές και πρακτικά ασκούμενους Σχολών που εποπτεύονται από τα Υπουργεία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Πολιτισμού, Ναυτιλίας,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Τουρισμού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κλπ, και φοιτητές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τριτοβάθμιας εκπαίδευσης πλήρους φοίτησης</w:t>
            </w:r>
            <w:r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980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93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ΝΑΙ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rFonts w:ascii="MS PGothic" w:hAnsi="MS PGothic"/>
                <w:sz w:val="18"/>
              </w:rPr>
            </w:pPr>
            <w:r>
              <w:rPr>
                <w:sz w:val="18"/>
              </w:rPr>
              <w:t>ΟΧΙ </w:t>
            </w: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30" w:hRule="atLeast"/>
        </w:trPr>
        <w:tc>
          <w:tcPr>
            <w:tcW w:w="7940" w:type="dxa"/>
          </w:tcPr>
          <w:p>
            <w:pPr>
              <w:pStyle w:val="TableParagraph"/>
              <w:tabs>
                <w:tab w:pos="1953" w:val="left" w:leader="none"/>
                <w:tab w:pos="3473" w:val="left" w:leader="none"/>
                <w:tab w:pos="3830" w:val="left" w:leader="none"/>
                <w:tab w:pos="5496" w:val="left" w:leader="none"/>
                <w:tab w:pos="6849" w:val="left" w:leader="none"/>
              </w:tabs>
              <w:spacing w:line="280" w:lineRule="auto" w:before="1"/>
              <w:ind w:left="99" w:right="91"/>
              <w:rPr>
                <w:sz w:val="18"/>
              </w:rPr>
            </w:pPr>
            <w:r>
              <w:rPr>
                <w:sz w:val="18"/>
              </w:rPr>
              <w:t>B.1.Μαθητής/τρια</w:t>
              <w:tab/>
              <w:t>πρωτοβάθμιας</w:t>
              <w:tab/>
              <w:t>ή</w:t>
              <w:tab/>
              <w:t>δευτεροβάθμιας</w:t>
              <w:tab/>
              <w:t>εκπαίδευσης</w:t>
              <w:tab/>
            </w:r>
            <w:r>
              <w:rPr>
                <w:spacing w:val="-1"/>
                <w:sz w:val="18"/>
              </w:rPr>
              <w:t>(Δημοτικό,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Γυμνάσιο, Λύκειο. Συμπεριλαμβάνονται και τα Σχολεία Δεύτερης Ευκαιρίας)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1110" w:hRule="atLeast"/>
        </w:trPr>
        <w:tc>
          <w:tcPr>
            <w:tcW w:w="7940" w:type="dxa"/>
          </w:tcPr>
          <w:p>
            <w:pPr>
              <w:pStyle w:val="TableParagraph"/>
              <w:spacing w:line="205" w:lineRule="exact"/>
              <w:ind w:left="99"/>
              <w:jc w:val="both"/>
              <w:rPr>
                <w:sz w:val="18"/>
              </w:rPr>
            </w:pPr>
            <w:r>
              <w:rPr>
                <w:sz w:val="18"/>
              </w:rPr>
              <w:t>B.2.Σπουδαστής/τρια</w:t>
            </w:r>
            <w:r>
              <w:rPr>
                <w:spacing w:val="104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Σχολή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Επαγγελματικής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Κατάρτισης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(Σ.Ε.Κ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Ε.Σ.Κ)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ή</w:t>
            </w:r>
          </w:p>
          <w:p>
            <w:pPr>
              <w:pStyle w:val="TableParagraph"/>
              <w:spacing w:line="280" w:lineRule="auto" w:before="36"/>
              <w:ind w:left="99" w:right="95"/>
              <w:jc w:val="both"/>
              <w:rPr>
                <w:sz w:val="18"/>
              </w:rPr>
            </w:pPr>
            <w:r>
              <w:rPr>
                <w:sz w:val="18"/>
              </w:rPr>
              <w:t>Επαγγελματική Σχολή Μαθητείας (ΕΠΑΣ)ή σε ΙΕΚ ή σε Κολλέγιο ή σε Σχολές που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εποπτεύονται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άλλα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Υπουργεία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εκτός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Υπουργείου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Παιδείας,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όπως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π.χ.</w:t>
            </w:r>
            <w:r>
              <w:rPr>
                <w:spacing w:val="59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Ναυτική Ακαδημία, Τουριστικές Σχολές κλπ.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630" w:hRule="atLeast"/>
        </w:trPr>
        <w:tc>
          <w:tcPr>
            <w:tcW w:w="7940" w:type="dxa"/>
          </w:tcPr>
          <w:p>
            <w:pPr>
              <w:pStyle w:val="TableParagraph"/>
              <w:tabs>
                <w:tab w:pos="2337" w:val="left" w:leader="none"/>
                <w:tab w:pos="2786" w:val="left" w:leader="none"/>
                <w:tab w:pos="3630" w:val="left" w:leader="none"/>
                <w:tab w:pos="4884" w:val="left" w:leader="none"/>
                <w:tab w:pos="6404" w:val="left" w:leader="none"/>
              </w:tabs>
              <w:spacing w:line="280" w:lineRule="auto" w:before="1"/>
              <w:ind w:left="99" w:right="94"/>
              <w:rPr>
                <w:sz w:val="18"/>
              </w:rPr>
            </w:pPr>
            <w:r>
              <w:rPr>
                <w:sz w:val="18"/>
              </w:rPr>
              <w:t>B.3.Συμμετέχων/ουσα</w:t>
              <w:tab/>
              <w:t>σε</w:t>
              <w:tab/>
              <w:t>κάποιο</w:t>
              <w:tab/>
              <w:t>πρόγραμμα</w:t>
              <w:tab/>
              <w:t>συνεχιζόμενης</w:t>
              <w:tab/>
            </w:r>
            <w:r>
              <w:rPr>
                <w:spacing w:val="-1"/>
                <w:sz w:val="18"/>
              </w:rPr>
              <w:t>επαγγελματικής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κατάρτισης (π.χ. ΚΕΚ)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129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350" w:hRule="atLeast"/>
        </w:trPr>
        <w:tc>
          <w:tcPr>
            <w:tcW w:w="7940" w:type="dxa"/>
          </w:tcPr>
          <w:p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B.4.Φοιτητής/τρια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τριτοβάθμιας εκπαίδευσης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πλήρους φοίτησης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line="217" w:lineRule="exact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870" w:hRule="atLeast"/>
        </w:trPr>
        <w:tc>
          <w:tcPr>
            <w:tcW w:w="7940" w:type="dxa"/>
          </w:tcPr>
          <w:p>
            <w:pPr>
              <w:pStyle w:val="TableParagraph"/>
              <w:spacing w:line="280" w:lineRule="auto"/>
              <w:ind w:left="99" w:right="94"/>
              <w:jc w:val="both"/>
              <w:rPr>
                <w:sz w:val="18"/>
              </w:rPr>
            </w:pPr>
            <w:r>
              <w:rPr>
                <w:sz w:val="18"/>
              </w:rPr>
              <w:t>B.5 Συμμετέχων/ουσα σε πρόγραμμα πρακτικής άσκησης ή μαθητείας με αμοιβή (ως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φοιτητής τριτοβάθμιας εκπαίδευσης, σπουδαστής ΙΕΚ, ΕΠΑΣ, τουριστικών σχολών,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Aκαδημίας Εμπορικού Ναυτικού κλπ)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64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  <w:tr>
        <w:trPr>
          <w:trHeight w:val="730" w:hRule="atLeast"/>
        </w:trPr>
        <w:tc>
          <w:tcPr>
            <w:tcW w:w="7940" w:type="dxa"/>
          </w:tcPr>
          <w:p>
            <w:pPr>
              <w:pStyle w:val="TableParagraph"/>
              <w:spacing w:before="116"/>
              <w:ind w:left="99"/>
              <w:rPr>
                <w:sz w:val="18"/>
              </w:rPr>
            </w:pPr>
            <w:r>
              <w:rPr>
                <w:sz w:val="18"/>
              </w:rPr>
              <w:t>B.6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Μεταπτυχιακός/ή Φοιτητής/τρια ή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υποψήφιος/α Διδάκτωρ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7"/>
              <w:jc w:val="center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18"/>
              </w:rPr>
              <w:t>☐</w:t>
            </w: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spacing w:before="100"/>
        <w:ind w:left="233" w:right="0" w:firstLine="0"/>
        <w:jc w:val="left"/>
        <w:rPr>
          <w:b/>
          <w:sz w:val="18"/>
        </w:rPr>
      </w:pPr>
      <w:r>
        <w:rPr>
          <w:b/>
          <w:sz w:val="18"/>
        </w:rPr>
        <w:t>Ε. ΑΠΟΤΕΛΕΣΜΑΤΑ ΤΗΣ ΠΡΑΞΗΣ</w:t>
      </w:r>
    </w:p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50.999996pt;margin-top:7.78934pt;width:495pt;height:35pt;mso-position-horizontal-relative:page;mso-position-vertical-relative:paragraph;z-index:-15727616;mso-wrap-distance-left:0;mso-wrap-distance-right:0" coordorigin="1020,156" coordsize="9900,700">
            <v:shape style="position:absolute;left:8970;top:165;width:1940;height:680" type="#_x0000_t202" filled="false" stroked="true" strokeweight="1.0pt" strokecolor="#bebeb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MS PGothic" w:hAnsi="MS PGothic"/>
                        <w:sz w:val="18"/>
                      </w:rPr>
                    </w:pPr>
                    <w:r>
                      <w:rPr>
                        <w:rFonts w:ascii="MS PGothic" w:hAnsi="MS PGothic"/>
                        <w:sz w:val="18"/>
                      </w:rPr>
                      <w:t>☐</w:t>
                    </w:r>
                  </w:p>
                </w:txbxContent>
              </v:textbox>
              <v:stroke dashstyle="solid"/>
              <w10:wrap type="none"/>
            </v:shape>
            <v:shape style="position:absolute;left:1030;top:165;width:7940;height:680" type="#_x0000_t202" filled="false" stroked="true" strokeweight="1.0pt" strokecolor="#bebebe">
              <v:textbox inset="0,0,0,0">
                <w:txbxContent>
                  <w:p>
                    <w:pPr>
                      <w:spacing w:line="280" w:lineRule="auto" w:before="138"/>
                      <w:ind w:left="94" w:right="10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Ε.1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Αποκτήθηκε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εξειδίκευση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μετά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την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συμμετοχή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σας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στο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πρόγραμμα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(πιστοποιητικό,</w:t>
                    </w:r>
                    <w:r>
                      <w:rPr>
                        <w:spacing w:val="-6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δίπλωμα, πτυχίο κοκ)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00"/>
        <w:ind w:left="2464" w:right="2496"/>
        <w:jc w:val="center"/>
      </w:pPr>
      <w:r>
        <w:rPr/>
        <w:t>Δηλώνω υπεύθυνα ότι τα παραπάνω στοιχεία είναι αληθή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0" w:lineRule="auto"/>
        <w:ind w:left="3859" w:right="3891"/>
        <w:jc w:val="center"/>
      </w:pPr>
      <w:r>
        <w:rPr/>
        <w:t>………/………/20………</w:t>
      </w:r>
      <w:r>
        <w:rPr>
          <w:spacing w:val="1"/>
        </w:rPr>
        <w:t> </w:t>
      </w:r>
      <w:r>
        <w:rPr/>
        <w:t>Ημερομηνία</w:t>
      </w:r>
      <w:r>
        <w:rPr>
          <w:spacing w:val="-14"/>
        </w:rPr>
        <w:t> </w:t>
      </w:r>
      <w:r>
        <w:rPr/>
        <w:t>Συμπλήρωσης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464" w:right="2496"/>
        <w:jc w:val="center"/>
      </w:pPr>
      <w:r>
        <w:rPr/>
        <w:t>Υπογραφή</w:t>
      </w:r>
    </w:p>
    <w:sectPr>
      <w:pgSz w:w="11920" w:h="16840"/>
      <w:pgMar w:header="820" w:footer="1148" w:top="1580" w:bottom="134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PGothic">
    <w:altName w:val="MS P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2448">
          <wp:simplePos x="0" y="0"/>
          <wp:positionH relativeFrom="page">
            <wp:posOffset>1794463</wp:posOffset>
          </wp:positionH>
          <wp:positionV relativeFrom="page">
            <wp:posOffset>9837423</wp:posOffset>
          </wp:positionV>
          <wp:extent cx="3753987" cy="68460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3987" cy="68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1.999996pt;margin-top:41pt;width:496pt;height:32pt;mso-position-horizontal-relative:page;mso-position-vertical-relative:page;z-index:-16045056" coordorigin="1040,820" coordsize="9920,640">
          <v:rect style="position:absolute;left:1059;top:844;width:9878;height:240" filled="true" fillcolor="#f2f2f2" stroked="false">
            <v:fill type="solid"/>
          </v:rect>
          <v:shape style="position:absolute;left:1040;top:820;width:9920;height:260" coordorigin="1040,820" coordsize="9920,260" path="m1040,830l10960,830m10950,820l10950,1080e" filled="false" stroked="true" strokeweight="1.0pt" strokecolor="#000000">
            <v:path arrowok="t"/>
            <v:stroke dashstyle="solid"/>
          </v:shape>
          <v:shape style="position:absolute;left:1040;top:820;width:20;height:255" coordorigin="1040,820" coordsize="20,255" path="m1040,1075l1060,1075m1050,820l1050,1069e" filled="false" stroked="true" strokeweight=".549997pt" strokecolor="#000000">
            <v:path arrowok="t"/>
            <v:stroke dashstyle="solid"/>
          </v:shape>
          <v:rect style="position:absolute;left:1059;top:1069;width:9878;height:375" filled="true" fillcolor="#f2f2f2" stroked="false">
            <v:fill type="solid"/>
          </v:rect>
          <v:shape style="position:absolute;left:1040;top:1060;width:9920;height:400" coordorigin="1040,1060" coordsize="9920,400" path="m10950,1060l10950,1460m1040,1450l10960,1450m1050,1060l1050,1460e" filled="false" stroked="true" strokeweight="1.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825775pt;margin-top:41.54166pt;width:335.65pt;height:30.65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ΠΛΗΡΟΦΟΡΙΑΚΑ ΣΤΟΙΧΕΙΑ ΩΦΕΛΟΥΜΕΝΩΝ ΤΟΥ ΠΡΟΓΡΑΜΜΑΤΟΣ</w:t>
                </w:r>
              </w:p>
              <w:p>
                <w:pPr>
                  <w:spacing w:before="124"/>
                  <w:ind w:left="0" w:right="0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ΕΝΤΥΠΟ</w:t>
                </w:r>
                <w:r>
                  <w:rPr>
                    <w:rFonts w:ascii="Arial" w:hAns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II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ΛΗΞΗ</w:t>
                </w:r>
                <w:r>
                  <w:rPr>
                    <w:rFonts w:ascii="Arial" w:hAnsi="Arial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ΠΡΟΓΡΑΜΜΑΤΟΣ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33"/>
      <w:outlineLvl w:val="1"/>
    </w:pPr>
    <w:rPr>
      <w:rFonts w:ascii="Verdana" w:hAnsi="Verdana" w:eastAsia="Verdana" w:cs="Verdana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24"/>
      <w:jc w:val="center"/>
    </w:pPr>
    <w:rPr>
      <w:rFonts w:ascii="Arial" w:hAnsi="Arial" w:eastAsia="Arial" w:cs="Arial"/>
      <w:b/>
      <w:bCs/>
      <w:sz w:val="20"/>
      <w:szCs w:val="2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dpa.gr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 ΥΠΟΔΕΙΓΜΑ ΑΠΟΓΡΑΦΙΚΟ ΔΕΛΤΙΟ ΕΞΟΔΟΥ ΣΥΜΜΕΤΕΧΟΝΤΩΝ.docx</dc:title>
  <dcterms:created xsi:type="dcterms:W3CDTF">2022-03-30T11:42:30Z</dcterms:created>
  <dcterms:modified xsi:type="dcterms:W3CDTF">2022-03-30T11:42:30Z</dcterms:modified>
</cp:coreProperties>
</file>